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B4BD" w14:textId="4FEB2189" w:rsidR="00462733" w:rsidRDefault="00462733">
      <w:bookmarkStart w:id="0" w:name="_GoBack"/>
      <w:r w:rsidRPr="00462733">
        <w:rPr>
          <w:b/>
          <w:bCs/>
        </w:rPr>
        <w:t>TYTUŁ:</w:t>
      </w:r>
      <w:r>
        <w:t xml:space="preserve"> </w:t>
      </w:r>
      <w:bookmarkEnd w:id="0"/>
      <w:r w:rsidRPr="00462733">
        <w:t>Branżowy katalog podmiotów ekonomii społecznej z województwa lubuskiego już dostępny!</w:t>
      </w:r>
    </w:p>
    <w:p w14:paraId="2EB89BD4" w14:textId="77777777" w:rsidR="00462733" w:rsidRDefault="00462733">
      <w:r>
        <w:t xml:space="preserve">Z </w:t>
      </w:r>
      <w:r w:rsidRPr="00462733">
        <w:t>przyjemnością prezentuje</w:t>
      </w:r>
      <w:r>
        <w:t>my</w:t>
      </w:r>
      <w:r w:rsidRPr="00462733">
        <w:t xml:space="preserve"> długo wyczekiwaną publikację</w:t>
      </w:r>
      <w:r w:rsidRPr="00462733">
        <w:t xml:space="preserve"> </w:t>
      </w:r>
      <w:r w:rsidRPr="00462733">
        <w:t>Regionaln</w:t>
      </w:r>
      <w:r>
        <w:t>ego</w:t>
      </w:r>
      <w:r w:rsidRPr="00462733">
        <w:t xml:space="preserve"> Ośrodk</w:t>
      </w:r>
      <w:r>
        <w:t>a</w:t>
      </w:r>
      <w:r w:rsidRPr="00462733">
        <w:t xml:space="preserve"> Polityki Społecznej w Zielonej Górze pn. </w:t>
      </w:r>
      <w:r w:rsidRPr="00462733">
        <w:rPr>
          <w:b/>
          <w:bCs/>
        </w:rPr>
        <w:t>LUBUSKA EKONOMIA SPOŁECZNA. Branżowy katalog podmiotów ekonomii społecznej.</w:t>
      </w:r>
      <w:r w:rsidRPr="00462733">
        <w:t xml:space="preserve"> </w:t>
      </w:r>
    </w:p>
    <w:p w14:paraId="09020C2E" w14:textId="17B5A646" w:rsidR="00851E45" w:rsidRDefault="00462733">
      <w:r w:rsidRPr="00462733">
        <w:t>W publikacji zaprezentowano wybrane przedsiębiorstwa społeczne oraz podmioty ekonomii społecznej z województwa lubuskiego, które wytwarzają produkty i świadczą usługi w ramach działalności handlowej, usługowej i wytwórczej.</w:t>
      </w:r>
    </w:p>
    <w:p w14:paraId="02C61188" w14:textId="0C5827EE" w:rsidR="00462733" w:rsidRDefault="00462733" w:rsidP="00462733">
      <w:r>
        <w:t>Katalog zawiera informacje, dotyczące danych adresowych oraz zakresu oferty wybranych przedsiębiorstw społecznych, działających w województwie lubuskim. Stanowi on doskonałe źródło informacji na temat podmiotów, którym można i którym warto zlecać zamówienia społecznie odpowiedzialne ale także zamówienia o charakterze komercyjnym.</w:t>
      </w:r>
    </w:p>
    <w:p w14:paraId="76E4E524" w14:textId="2D009AEC" w:rsidR="00462733" w:rsidRDefault="00462733" w:rsidP="00462733">
      <w:r>
        <w:t>Należy podkreślić, że za zaprezentowanymi przedsiębiorstwami, ich produktami i usługami kryją się niezwykli ludzie, którzy w oparciu o godne warunki pracy, w zindywidualizowany sposób, realizują aktywizację społeczną i zawodową osób o najsłabszej pozycji na rynku pracy.</w:t>
      </w:r>
    </w:p>
    <w:p w14:paraId="5EFCAD56" w14:textId="0B4411D3" w:rsidR="00462733" w:rsidRDefault="00462733" w:rsidP="00462733">
      <w:r>
        <w:t>Przedsiębiorczość społeczna to doskonałe narzędzie uzupełniające system wparcia samorządowego, a także wspierające spójność i równowagę społeczno-gospodarczą w regionie.</w:t>
      </w:r>
    </w:p>
    <w:p w14:paraId="1E92A418" w14:textId="77777777" w:rsidR="00462733" w:rsidRDefault="00462733" w:rsidP="00462733">
      <w:r>
        <w:t>Warto nadmienić, że niniejsza publikacja została zrealizowana z zastosowaniem aspektów społecznych w zamówieniach publicznych, a w efekcie zlecona do wykonania zielonogórskiej spółdzielni socjalnej.</w:t>
      </w:r>
    </w:p>
    <w:p w14:paraId="7AADFD1D" w14:textId="77777777" w:rsidR="00462733" w:rsidRDefault="00462733" w:rsidP="00462733"/>
    <w:p w14:paraId="2BD1EC95" w14:textId="10DC233A" w:rsidR="00462733" w:rsidRDefault="00462733" w:rsidP="00462733">
      <w:r>
        <w:t xml:space="preserve">Niniejszy Katalog dostępny jest także w wersji </w:t>
      </w:r>
      <w:r>
        <w:t xml:space="preserve">PDF </w:t>
      </w:r>
      <w:r>
        <w:t xml:space="preserve">na </w:t>
      </w:r>
      <w:r>
        <w:t>pod linkiem</w:t>
      </w:r>
      <w:r>
        <w:t>:</w:t>
      </w:r>
      <w:r w:rsidRPr="00462733">
        <w:t xml:space="preserve"> </w:t>
      </w:r>
      <w:hyperlink r:id="rId4" w:history="1">
        <w:r w:rsidRPr="0023357D">
          <w:rPr>
            <w:rStyle w:val="Hipercze"/>
          </w:rPr>
          <w:t>http://www.es.lubuskie.pl/pl/Aktualnosci/Branzowy-katalog-podmiotow-ekonomii-spolecznej-juz-dostepny</w:t>
        </w:r>
      </w:hyperlink>
    </w:p>
    <w:p w14:paraId="54A3348B" w14:textId="77777777" w:rsidR="00462733" w:rsidRDefault="00462733" w:rsidP="00462733"/>
    <w:p w14:paraId="578698F3" w14:textId="77777777" w:rsidR="00462733" w:rsidRDefault="00462733" w:rsidP="00462733"/>
    <w:sectPr w:rsidR="0046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52"/>
    <w:rsid w:val="00462733"/>
    <w:rsid w:val="00851E45"/>
    <w:rsid w:val="009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DF01"/>
  <w15:chartTrackingRefBased/>
  <w15:docId w15:val="{708859FB-F73B-4162-8312-03BA5F94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27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2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.lubuskie.pl/pl/Aktualnosci/Branzowy-katalog-podmiotow-ekonomii-spolecznej-juz-dostep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Brandt</dc:creator>
  <cp:keywords/>
  <dc:description/>
  <cp:lastModifiedBy>Janina Brandt</cp:lastModifiedBy>
  <cp:revision>2</cp:revision>
  <dcterms:created xsi:type="dcterms:W3CDTF">2019-07-26T11:21:00Z</dcterms:created>
  <dcterms:modified xsi:type="dcterms:W3CDTF">2019-07-26T11:27:00Z</dcterms:modified>
</cp:coreProperties>
</file>