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5EEF5EC7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356DF6">
        <w:rPr>
          <w:b/>
          <w:sz w:val="18"/>
          <w:szCs w:val="18"/>
        </w:rPr>
        <w:t>.12.2</w:t>
      </w:r>
      <w:r w:rsidRPr="0040330A">
        <w:rPr>
          <w:b/>
          <w:sz w:val="18"/>
          <w:szCs w:val="18"/>
        </w:rPr>
        <w:t>02</w:t>
      </w:r>
      <w:r w:rsidR="0040330A" w:rsidRPr="0040330A">
        <w:rPr>
          <w:b/>
          <w:sz w:val="18"/>
          <w:szCs w:val="18"/>
        </w:rPr>
        <w:t>2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C93A5F1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A97ADB">
        <w:rPr>
          <w:b/>
          <w:sz w:val="18"/>
          <w:szCs w:val="18"/>
        </w:rPr>
        <w:t>14 grudnia</w:t>
      </w:r>
      <w:r w:rsidR="004A024E">
        <w:rPr>
          <w:b/>
          <w:sz w:val="18"/>
          <w:szCs w:val="18"/>
        </w:rPr>
        <w:t xml:space="preserve"> 2022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08F08051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 w:rsidR="00A97ADB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 przeznaczon</w:t>
      </w:r>
      <w:r w:rsidR="00A97ADB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</w:t>
      </w:r>
      <w:r w:rsidR="00A97ADB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miasta </w:t>
      </w:r>
      <w:r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64FD8E2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</w:t>
      </w:r>
      <w:r w:rsidR="00A97ADB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97ADB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97ADB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97ADB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>Powierzchnia w m</w:t>
            </w:r>
            <w:r w:rsidRPr="007C0F7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A08C9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27A3D3D6" w:rsidR="00FA08C9" w:rsidRPr="0076264C" w:rsidRDefault="00A97ADB" w:rsidP="00B52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1247/164</w:t>
            </w:r>
          </w:p>
        </w:tc>
        <w:tc>
          <w:tcPr>
            <w:tcW w:w="1701" w:type="dxa"/>
            <w:vAlign w:val="center"/>
          </w:tcPr>
          <w:p w14:paraId="3411499E" w14:textId="40C863D5" w:rsidR="00FA08C9" w:rsidRPr="0076264C" w:rsidRDefault="00FF22C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A97ADB">
              <w:rPr>
                <w:sz w:val="18"/>
                <w:szCs w:val="18"/>
              </w:rPr>
              <w:t>00028960/7</w:t>
            </w:r>
          </w:p>
        </w:tc>
        <w:tc>
          <w:tcPr>
            <w:tcW w:w="1276" w:type="dxa"/>
            <w:vAlign w:val="center"/>
          </w:tcPr>
          <w:p w14:paraId="1641F11E" w14:textId="2F71911D" w:rsidR="00FA08C9" w:rsidRPr="0076264C" w:rsidRDefault="00A97ADB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5F98FCF4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7ACBC0A5" w14:textId="5041175C" w:rsidR="00FA08C9" w:rsidRPr="0076264C" w:rsidRDefault="00A97ADB" w:rsidP="0079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2B6FE4AF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 w:rsidR="00800848">
              <w:rPr>
                <w:sz w:val="18"/>
                <w:szCs w:val="18"/>
              </w:rPr>
              <w:t>położona jest w strefie</w:t>
            </w:r>
            <w:r w:rsidR="00A97ADB">
              <w:rPr>
                <w:sz w:val="18"/>
                <w:szCs w:val="18"/>
              </w:rPr>
              <w:t xml:space="preserve"> zabudowy mieszkaniowej przy </w:t>
            </w:r>
            <w:r w:rsidR="00A64DF6">
              <w:rPr>
                <w:sz w:val="18"/>
                <w:szCs w:val="18"/>
              </w:rPr>
              <w:br/>
            </w:r>
            <w:r w:rsidR="00A97ADB">
              <w:rPr>
                <w:sz w:val="18"/>
                <w:szCs w:val="18"/>
              </w:rPr>
              <w:t xml:space="preserve">ul. Mickiewicza w Drezdenku. </w:t>
            </w:r>
            <w:r w:rsidR="00A64DF6">
              <w:rPr>
                <w:sz w:val="18"/>
                <w:szCs w:val="18"/>
              </w:rPr>
              <w:br/>
            </w:r>
            <w:r w:rsidR="005C4CCD">
              <w:rPr>
                <w:sz w:val="18"/>
                <w:szCs w:val="18"/>
              </w:rPr>
              <w:t>W sąsiedztwie występuje zabudowa garażowa oraz mieszkaniowa</w:t>
            </w:r>
            <w:r w:rsidR="00A64DF6">
              <w:rPr>
                <w:sz w:val="18"/>
                <w:szCs w:val="18"/>
              </w:rPr>
              <w:t xml:space="preserve"> wielorodzinna. Działka położona jest w kompleksie działek zabudowanych garażami. Dojazd drogą asfaltową. Działka leży </w:t>
            </w:r>
            <w:r w:rsidR="00AA2450">
              <w:rPr>
                <w:sz w:val="18"/>
                <w:szCs w:val="18"/>
              </w:rPr>
              <w:br/>
            </w:r>
            <w:r w:rsidR="00A64DF6">
              <w:rPr>
                <w:sz w:val="18"/>
                <w:szCs w:val="18"/>
              </w:rPr>
              <w:t xml:space="preserve">w strefie pełnego uzbrojenia </w:t>
            </w:r>
            <w:r w:rsidR="00AA2450">
              <w:rPr>
                <w:sz w:val="18"/>
                <w:szCs w:val="18"/>
              </w:rPr>
              <w:br/>
            </w:r>
            <w:r w:rsidR="00A64DF6">
              <w:rPr>
                <w:sz w:val="18"/>
                <w:szCs w:val="18"/>
              </w:rPr>
              <w:t xml:space="preserve">w urządzenia infrastruktury technicznej.  </w:t>
            </w:r>
            <w:r w:rsidR="005C4CCD">
              <w:rPr>
                <w:sz w:val="18"/>
                <w:szCs w:val="18"/>
              </w:rPr>
              <w:t xml:space="preserve"> </w:t>
            </w:r>
            <w:r w:rsidR="00800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5A2C31B" w14:textId="4D496452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bookmarkStart w:id="0" w:name="_Hlk121829417"/>
            <w:r w:rsidRPr="0076264C">
              <w:rPr>
                <w:sz w:val="18"/>
                <w:szCs w:val="18"/>
              </w:rPr>
              <w:t xml:space="preserve">Działka </w:t>
            </w:r>
            <w:r w:rsidR="00A64DF6">
              <w:rPr>
                <w:sz w:val="18"/>
                <w:szCs w:val="18"/>
              </w:rPr>
              <w:t xml:space="preserve">1247/164, obręb Drezdenko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w terminie od 1 stycznia 2002 r. została wydana decyzja Burmistrza Drezdenka nr 89/2021 </w:t>
            </w:r>
            <w:r w:rsidR="00AA2450">
              <w:rPr>
                <w:sz w:val="18"/>
                <w:szCs w:val="18"/>
              </w:rPr>
              <w:br/>
            </w:r>
            <w:r w:rsidR="00A64DF6">
              <w:rPr>
                <w:sz w:val="18"/>
                <w:szCs w:val="18"/>
              </w:rPr>
              <w:t xml:space="preserve">z dnia 25.11.2021 r. o ustaleniu warunków zabudowy dla inwestycji polegającej na rozbudowie i przebudowie budynku garażowego na terenie działki o numerze ewidencyjnym 1247/79 oraz części działki 1247/144 w obrębie ewidencyjnym Drezdenko, gm. Drezdenko. Określony na załączniku graficznym do decyzji obszar w liniach rozgraniczających teren inwestycji stanowi m.in. obecną działkę </w:t>
            </w:r>
            <w:r w:rsidR="00AA2450">
              <w:rPr>
                <w:sz w:val="18"/>
                <w:szCs w:val="18"/>
              </w:rPr>
              <w:t xml:space="preserve">o </w:t>
            </w:r>
            <w:r w:rsidR="00A64DF6">
              <w:rPr>
                <w:sz w:val="18"/>
                <w:szCs w:val="18"/>
              </w:rPr>
              <w:t>n</w:t>
            </w:r>
            <w:r w:rsidR="00AA2450">
              <w:rPr>
                <w:sz w:val="18"/>
                <w:szCs w:val="18"/>
              </w:rPr>
              <w:t>ume</w:t>
            </w:r>
            <w:r w:rsidR="00A64DF6">
              <w:rPr>
                <w:sz w:val="18"/>
                <w:szCs w:val="18"/>
              </w:rPr>
              <w:t>r</w:t>
            </w:r>
            <w:r w:rsidR="00AA2450">
              <w:rPr>
                <w:sz w:val="18"/>
                <w:szCs w:val="18"/>
              </w:rPr>
              <w:t>ze</w:t>
            </w:r>
            <w:r w:rsidR="00A64DF6">
              <w:rPr>
                <w:sz w:val="18"/>
                <w:szCs w:val="18"/>
              </w:rPr>
              <w:t xml:space="preserve"> </w:t>
            </w:r>
            <w:proofErr w:type="spellStart"/>
            <w:r w:rsidR="00A64DF6">
              <w:rPr>
                <w:sz w:val="18"/>
                <w:szCs w:val="18"/>
              </w:rPr>
              <w:t>ewid</w:t>
            </w:r>
            <w:proofErr w:type="spellEnd"/>
            <w:r w:rsidR="00A64DF6">
              <w:rPr>
                <w:sz w:val="18"/>
                <w:szCs w:val="18"/>
              </w:rPr>
              <w:t>. 1247/164, obręb Drezdenko. Jednocześnie informuję, że decyzje wydane przed 2002 r. posiadały określony termin ważności – 2 lata. Ww. działka położona jest na obszarze rewitalizacji wyznaczonym uchwałą nr LIX/375/2022 Rady Miejskiej w Drezdenku z dnia 29.03.2022 r. Gmina Drezdenko nie posiada Gminnego Programu Rewitalizacji ani Specjalnej Strefy Rewitalizacji.</w:t>
            </w:r>
            <w:bookmarkEnd w:id="0"/>
          </w:p>
        </w:tc>
        <w:tc>
          <w:tcPr>
            <w:tcW w:w="1352" w:type="dxa"/>
            <w:vAlign w:val="center"/>
          </w:tcPr>
          <w:p w14:paraId="6023CC62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1135A9E2" w14:textId="77777777" w:rsidR="00324EE9" w:rsidRDefault="00324EE9" w:rsidP="00FA08C9">
      <w:pPr>
        <w:jc w:val="both"/>
        <w:rPr>
          <w:sz w:val="18"/>
          <w:szCs w:val="18"/>
        </w:rPr>
      </w:pPr>
    </w:p>
    <w:p w14:paraId="2428A15D" w14:textId="77777777" w:rsidR="006C1438" w:rsidRPr="0076264C" w:rsidRDefault="006C1438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791507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</w:tcPr>
          <w:p w14:paraId="4F29A27A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54C738F0" w14:textId="713659CB" w:rsidR="00FA08C9" w:rsidRPr="00AC5526" w:rsidRDefault="00E27B73" w:rsidP="00E27B73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78E2D93A" w:rsidR="00FA08C9" w:rsidRPr="0076264C" w:rsidRDefault="00A64DF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1.159,00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57472D84" w:rsidR="00FA08C9" w:rsidRPr="00572D78" w:rsidRDefault="008538AC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1.159,00</w:t>
            </w:r>
            <w:r w:rsidR="00356DF6">
              <w:rPr>
                <w:sz w:val="18"/>
                <w:szCs w:val="18"/>
              </w:rPr>
              <w:br/>
              <w:t>+23% VAT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73A642A3" w14:textId="1D6CE627" w:rsidR="00727304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Ogłoszenie wywiesza się na okres 21 dni 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78ECB55F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301425">
        <w:rPr>
          <w:sz w:val="18"/>
          <w:szCs w:val="18"/>
        </w:rPr>
        <w:t>15 grudnia</w:t>
      </w:r>
      <w:r w:rsidR="00850D5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E860430" w14:textId="13A86937" w:rsidR="00FA08C9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AA2450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8538AC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413771F6" w14:textId="32D59673" w:rsidR="00D422AB" w:rsidRDefault="00D422AB"/>
    <w:p w14:paraId="46F983CE" w14:textId="6D42615B" w:rsidR="00301425" w:rsidRDefault="00301425"/>
    <w:p w14:paraId="269DD300" w14:textId="736FB01D" w:rsidR="00301425" w:rsidRDefault="00301425" w:rsidP="00301425">
      <w:pPr>
        <w:ind w:left="10620"/>
        <w:rPr>
          <w:sz w:val="24"/>
          <w:szCs w:val="24"/>
        </w:rPr>
      </w:pPr>
      <w:r w:rsidRPr="00301425">
        <w:rPr>
          <w:sz w:val="24"/>
          <w:szCs w:val="24"/>
        </w:rPr>
        <w:t>Zastępca Burmistrza</w:t>
      </w:r>
    </w:p>
    <w:p w14:paraId="1EC443B8" w14:textId="77777777" w:rsidR="00301425" w:rsidRPr="00301425" w:rsidRDefault="00301425" w:rsidP="00301425">
      <w:pPr>
        <w:ind w:left="10620"/>
        <w:rPr>
          <w:sz w:val="24"/>
          <w:szCs w:val="24"/>
        </w:rPr>
      </w:pPr>
    </w:p>
    <w:p w14:paraId="448EE743" w14:textId="7B9EAA48" w:rsidR="00301425" w:rsidRPr="00301425" w:rsidRDefault="00301425" w:rsidP="00301425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01425">
        <w:rPr>
          <w:sz w:val="24"/>
          <w:szCs w:val="24"/>
        </w:rPr>
        <w:t xml:space="preserve">/-/ Mateusz </w:t>
      </w:r>
      <w:proofErr w:type="spellStart"/>
      <w:r w:rsidRPr="00301425">
        <w:rPr>
          <w:sz w:val="24"/>
          <w:szCs w:val="24"/>
        </w:rPr>
        <w:t>Grzymałowski</w:t>
      </w:r>
      <w:proofErr w:type="spellEnd"/>
    </w:p>
    <w:sectPr w:rsidR="00301425" w:rsidRPr="00301425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F46A1"/>
    <w:rsid w:val="00105CC2"/>
    <w:rsid w:val="001239F6"/>
    <w:rsid w:val="001E741C"/>
    <w:rsid w:val="00224C2E"/>
    <w:rsid w:val="002332EF"/>
    <w:rsid w:val="00265168"/>
    <w:rsid w:val="00273EFA"/>
    <w:rsid w:val="002C3640"/>
    <w:rsid w:val="002F6BCB"/>
    <w:rsid w:val="00301425"/>
    <w:rsid w:val="00324EE9"/>
    <w:rsid w:val="003443EA"/>
    <w:rsid w:val="00356DF6"/>
    <w:rsid w:val="00372363"/>
    <w:rsid w:val="003C1063"/>
    <w:rsid w:val="0040330A"/>
    <w:rsid w:val="00404D16"/>
    <w:rsid w:val="00411925"/>
    <w:rsid w:val="00416AB9"/>
    <w:rsid w:val="00441948"/>
    <w:rsid w:val="0048589D"/>
    <w:rsid w:val="004A024E"/>
    <w:rsid w:val="004A4DC7"/>
    <w:rsid w:val="004F7357"/>
    <w:rsid w:val="00502746"/>
    <w:rsid w:val="00544B96"/>
    <w:rsid w:val="00572D78"/>
    <w:rsid w:val="00590092"/>
    <w:rsid w:val="005C4CCD"/>
    <w:rsid w:val="00611759"/>
    <w:rsid w:val="006520B7"/>
    <w:rsid w:val="006C1438"/>
    <w:rsid w:val="0072478C"/>
    <w:rsid w:val="00727304"/>
    <w:rsid w:val="0075153A"/>
    <w:rsid w:val="00791507"/>
    <w:rsid w:val="007C0F76"/>
    <w:rsid w:val="00800848"/>
    <w:rsid w:val="00850D51"/>
    <w:rsid w:val="008538AC"/>
    <w:rsid w:val="0089357B"/>
    <w:rsid w:val="00894114"/>
    <w:rsid w:val="008A0DD9"/>
    <w:rsid w:val="008F1859"/>
    <w:rsid w:val="008F70B2"/>
    <w:rsid w:val="00910E9E"/>
    <w:rsid w:val="00946A31"/>
    <w:rsid w:val="00963D6E"/>
    <w:rsid w:val="00990CEC"/>
    <w:rsid w:val="009B3E8E"/>
    <w:rsid w:val="00A64DF6"/>
    <w:rsid w:val="00A92ED4"/>
    <w:rsid w:val="00A97ADB"/>
    <w:rsid w:val="00AA2450"/>
    <w:rsid w:val="00AC5526"/>
    <w:rsid w:val="00AE6F3F"/>
    <w:rsid w:val="00B0336B"/>
    <w:rsid w:val="00B52643"/>
    <w:rsid w:val="00B653B1"/>
    <w:rsid w:val="00B66BE2"/>
    <w:rsid w:val="00B947E6"/>
    <w:rsid w:val="00C1047B"/>
    <w:rsid w:val="00CF4AC4"/>
    <w:rsid w:val="00CF4D9F"/>
    <w:rsid w:val="00CF71B0"/>
    <w:rsid w:val="00D422AB"/>
    <w:rsid w:val="00D5068E"/>
    <w:rsid w:val="00E20F18"/>
    <w:rsid w:val="00E27B73"/>
    <w:rsid w:val="00E64BB3"/>
    <w:rsid w:val="00EC619F"/>
    <w:rsid w:val="00ED71C9"/>
    <w:rsid w:val="00F10576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2022-12-14T06:56:00Z</cp:lastPrinted>
  <dcterms:created xsi:type="dcterms:W3CDTF">2022-12-15T08:58:00Z</dcterms:created>
  <dcterms:modified xsi:type="dcterms:W3CDTF">2022-12-15T08:58:00Z</dcterms:modified>
</cp:coreProperties>
</file>