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3144754D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nieruchomości zabudowan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6C48FF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1438"/>
        <w:gridCol w:w="1842"/>
        <w:gridCol w:w="863"/>
        <w:gridCol w:w="1001"/>
        <w:gridCol w:w="1287"/>
        <w:gridCol w:w="4115"/>
        <w:gridCol w:w="1802"/>
        <w:gridCol w:w="1287"/>
        <w:gridCol w:w="1541"/>
      </w:tblGrid>
      <w:tr w:rsidR="00845232" w:rsidRPr="00963346" w14:paraId="19FD832D" w14:textId="77777777" w:rsidTr="00561AAB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E96D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2C8B64D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6AFD7A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6582233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4C8E16A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487CC82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761788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79FDAB4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45A304D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845232" w:rsidRPr="00963346" w14:paraId="2FD5EA6B" w14:textId="77777777" w:rsidTr="00561AAB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3D16FFDB" w:rsidR="00845232" w:rsidRPr="00963346" w:rsidRDefault="00561AA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87336" w14:textId="77777777" w:rsidR="00561AAB" w:rsidRDefault="00561AA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69C2F52" w14:textId="6D51B6A3" w:rsidR="00845232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GW1K/</w:t>
            </w:r>
            <w:r w:rsidR="00561AAB">
              <w:rPr>
                <w:rFonts w:ascii="Tahoma" w:hAnsi="Tahoma" w:cs="Tahoma"/>
                <w:color w:val="000000"/>
                <w:sz w:val="20"/>
                <w:szCs w:val="20"/>
              </w:rPr>
              <w:t>00028960/7</w:t>
            </w:r>
          </w:p>
          <w:p w14:paraId="0F3F8AFE" w14:textId="77777777" w:rsidR="00561AAB" w:rsidRDefault="00561AA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045DC31" w14:textId="13C3D9EA" w:rsidR="00561AAB" w:rsidRPr="00561AAB" w:rsidRDefault="00561AAB" w:rsidP="0084523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61AAB">
              <w:rPr>
                <w:rFonts w:ascii="Tahoma" w:hAnsi="Tahoma" w:cs="Tahoma"/>
                <w:sz w:val="14"/>
                <w:szCs w:val="14"/>
              </w:rPr>
              <w:t>W dziale III wpis dotyczący ograniczonego prawa rzeczowego dotyczącego  służebności gruntowej polegającej na prawie przejazdu i przechodu przez działkę numer 1156/4 do działki o numerze 1157/1.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1D8E09D7" w:rsidR="00845232" w:rsidRPr="00963346" w:rsidRDefault="00561AA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77BFB848" w:rsidR="00845232" w:rsidRPr="00963346" w:rsidRDefault="00561AA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997/3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03506B42" w:rsidR="00845232" w:rsidRPr="00963346" w:rsidRDefault="001D75FC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0,0</w:t>
            </w:r>
            <w:r w:rsidR="00561AAB">
              <w:rPr>
                <w:rFonts w:ascii="Tahoma" w:hAnsi="Tahoma" w:cs="Tahom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6577C6C1" w:rsidR="00845232" w:rsidRPr="00561AAB" w:rsidRDefault="00561AAB" w:rsidP="00A13E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Hlk119393373"/>
            <w:r w:rsidRPr="00561AAB">
              <w:rPr>
                <w:rFonts w:ascii="Tahoma" w:hAnsi="Tahoma" w:cs="Tahoma"/>
                <w:sz w:val="18"/>
                <w:szCs w:val="18"/>
              </w:rPr>
              <w:t xml:space="preserve">Działka numer 997/3 nie jest objęta miejscowym planem zagospodarowania przestrzennego i nie znajduje się w obszarze obowiązkowego sporządzenia planu na podstawie studium uwarunkowań i kierunków zagospodarowania przestrzennego gminy Drezdenko zatwierdzonego uchwałą nr LVIII/361/2022 Rady Miejskiej w Drezdenku z dnia 22.02.2022 r. </w:t>
            </w:r>
            <w:r w:rsidR="00273B8B">
              <w:rPr>
                <w:rFonts w:ascii="Tahoma" w:hAnsi="Tahoma" w:cs="Tahoma"/>
                <w:sz w:val="18"/>
                <w:szCs w:val="18"/>
              </w:rPr>
              <w:t xml:space="preserve">dla ww. działki w terminie od 1 stycznia 2002 r. nie została wydana decyzja o warunkach zabudowy, natomiast decyzje wydane przed 2002 r. posiadały określony termin ważności – 2 lata. </w:t>
            </w:r>
            <w:r w:rsidR="00EA49E6">
              <w:rPr>
                <w:rFonts w:ascii="Tahoma" w:hAnsi="Tahoma" w:cs="Tahoma"/>
                <w:sz w:val="18"/>
                <w:szCs w:val="18"/>
              </w:rPr>
              <w:t xml:space="preserve">W studium uwarunkowań i kierunków zagospodarowania przestrzennego gminy Drezdenko działka 997/3 położona jest na terenie o wiodącej funkcji mieszkaniowej. Ww. działka nie jest położona na obszarze rewitalizacji wyznaczonym uchwałą nr LIX/375/2022 Rady Miejskiej w Drezdenku z dnia 29.03.2022 r. </w:t>
            </w:r>
            <w:bookmarkStart w:id="1" w:name="_Hlk125444583"/>
            <w:bookmarkStart w:id="2" w:name="_Hlk127431512"/>
            <w:r w:rsidR="006D49A4" w:rsidRPr="0035189C">
              <w:rPr>
                <w:rFonts w:ascii="Tahoma" w:hAnsi="Tahoma" w:cs="Tahoma"/>
                <w:sz w:val="18"/>
                <w:szCs w:val="18"/>
              </w:rPr>
              <w:t>W dniu 22.12.2022 r. Rada Miejska w Drezdenku podjęła uchwałę nr LXXI/461/2022 w sprawie przyjęcia Gminnego Programu Rewitalizacji Gminy Drezdenko na lata 2022-2030, w którym nie przewidziano konieczności ustanowienia Specjalnej Strefy Rewitalizacji</w:t>
            </w:r>
            <w:bookmarkEnd w:id="1"/>
            <w:r w:rsidR="006D49A4">
              <w:rPr>
                <w:rFonts w:ascii="Tahoma" w:hAnsi="Tahoma" w:cs="Tahoma"/>
                <w:sz w:val="18"/>
                <w:szCs w:val="18"/>
              </w:rPr>
              <w:t>.</w:t>
            </w:r>
            <w:r w:rsidRPr="00561A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End w:id="0"/>
            <w:bookmarkEnd w:id="2"/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11F00B4B" w:rsidR="00845232" w:rsidRPr="00963346" w:rsidRDefault="00561AA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91.850</w:t>
            </w:r>
            <w:r w:rsidR="001D75FC"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53351AC4" w:rsidR="00845232" w:rsidRPr="00963346" w:rsidRDefault="00561AA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1D75FC">
              <w:rPr>
                <w:rFonts w:ascii="Tahoma" w:hAnsi="Tahoma" w:cs="Tahoma"/>
                <w:color w:val="000000"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1D75FC">
              <w:rPr>
                <w:rFonts w:ascii="Tahoma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750CF916" w:rsidR="00845232" w:rsidRPr="00963346" w:rsidRDefault="00561AAB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  <w:r w:rsidR="00845232" w:rsidRPr="0096334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</w:tr>
    </w:tbl>
    <w:p w14:paraId="2CF519F3" w14:textId="6BDAA9C6" w:rsidR="00103CA9" w:rsidRPr="00103CA9" w:rsidRDefault="00103CA9" w:rsidP="0037604A">
      <w:pPr>
        <w:spacing w:after="160" w:line="259" w:lineRule="auto"/>
        <w:ind w:left="-709" w:right="-1558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Cena nieruchomości osiągnięta w przetargu jest zwolniona z podatku od towarów i usług zgodnie z art. 43 ust. 1 pkt </w:t>
      </w:r>
      <w:r w:rsidR="0037604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10 w związku z art. 29a ust. 8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ustawy z dnia 11 marca 2004 roku o podatku od towarów i usług </w:t>
      </w:r>
      <w:r w:rsidR="0037604A">
        <w:rPr>
          <w:rFonts w:ascii="Arial" w:eastAsiaTheme="minorHAnsi" w:hAnsi="Arial" w:cs="Arial"/>
          <w:i/>
          <w:iCs/>
          <w:sz w:val="16"/>
          <w:szCs w:val="16"/>
          <w:lang w:eastAsia="en-US"/>
        </w:rPr>
        <w:br/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(Dz. U. z 202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2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r. poz.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931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)</w:t>
      </w:r>
    </w:p>
    <w:p w14:paraId="131E0B8F" w14:textId="77777777" w:rsidR="00845232" w:rsidRPr="005775AA" w:rsidRDefault="00845232" w:rsidP="00845232">
      <w:pPr>
        <w:jc w:val="both"/>
      </w:pPr>
    </w:p>
    <w:p w14:paraId="02AE2AB2" w14:textId="178FBAA8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</w:r>
      <w:r w:rsidR="006D49A4">
        <w:rPr>
          <w:sz w:val="22"/>
          <w:szCs w:val="22"/>
        </w:rPr>
        <w:t>30 marca</w:t>
      </w:r>
      <w:r w:rsidRPr="00963346">
        <w:rPr>
          <w:sz w:val="22"/>
          <w:szCs w:val="22"/>
        </w:rPr>
        <w:t xml:space="preserve"> 202</w:t>
      </w:r>
      <w:r w:rsidR="007B679D">
        <w:rPr>
          <w:sz w:val="22"/>
          <w:szCs w:val="22"/>
        </w:rPr>
        <w:t>3</w:t>
      </w:r>
      <w:r w:rsidRPr="00963346">
        <w:rPr>
          <w:sz w:val="22"/>
          <w:szCs w:val="22"/>
        </w:rPr>
        <w:t xml:space="preserve"> r. o godz. </w:t>
      </w:r>
      <w:r w:rsidR="007B679D">
        <w:rPr>
          <w:sz w:val="22"/>
          <w:szCs w:val="22"/>
        </w:rPr>
        <w:t>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1EC05E4E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lastRenderedPageBreak/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>tekst jednolity Dz. U. z 2017 r. poz. 2278).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AE73A6C" w14:textId="77777777" w:rsidR="00845232" w:rsidRPr="005775AA" w:rsidRDefault="00845232" w:rsidP="0084523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3B91693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 z dowodem tożsamości lub reprezentowanie przez pełnomocnika na podstawie pełnomocnictwa;</w:t>
      </w:r>
    </w:p>
    <w:p w14:paraId="1EA40156" w14:textId="77777777" w:rsidR="00845232" w:rsidRPr="005775AA" w:rsidRDefault="00845232" w:rsidP="00845232">
      <w:pPr>
        <w:numPr>
          <w:ilvl w:val="0"/>
          <w:numId w:val="1"/>
        </w:num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w przypadku osób prawnych oraz innych jednostek organizacyjnych nie posiadających osobowości prawnej, a podlegających wpisom do rejestrów - aktualnego wypisu z rejestru, właściwych pełnomocnictw, dowodów tożsamości osób reprezentujących podmiot.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7C6C6826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2021 r. poz. 1923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57A9C634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6D49A4">
        <w:rPr>
          <w:rFonts w:ascii="Tahoma" w:hAnsi="Tahoma" w:cs="Tahoma"/>
          <w:b/>
          <w:sz w:val="20"/>
          <w:szCs w:val="20"/>
        </w:rPr>
        <w:t>24 marca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7B679D">
        <w:rPr>
          <w:rFonts w:ascii="Tahoma" w:hAnsi="Tahoma" w:cs="Tahoma"/>
          <w:b/>
          <w:sz w:val="20"/>
          <w:szCs w:val="20"/>
        </w:rPr>
        <w:t>3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5154CD14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3D4C5F71" w14:textId="459377EA" w:rsidR="00561AAB" w:rsidRPr="007F4ADA" w:rsidRDefault="00561AAB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F4ADA">
        <w:rPr>
          <w:rFonts w:ascii="Tahoma" w:hAnsi="Tahoma" w:cs="Tahoma"/>
          <w:color w:val="000000"/>
          <w:sz w:val="20"/>
          <w:szCs w:val="20"/>
        </w:rPr>
        <w:t xml:space="preserve">Działka położona jest w strefie śródmiejskiej Drezdenka przy ul. Willowej. Otoczenie nieruchomości stanowi istniejąca zabudowa mieszkaniowa jednorodzinna oraz tereny targowiska miejskiego, a także tereny niezabudowane. Dojazd do działki drogą z kostki betonowej. W chwili obecnej działka leży w strefie uzbrojenia w energię elektryczną, wodociąg, gaz i kanalizację zbiorczą. </w:t>
      </w:r>
      <w:r w:rsidR="0037604A" w:rsidRPr="00F21750">
        <w:rPr>
          <w:rFonts w:ascii="Tahoma" w:hAnsi="Tahoma" w:cs="Tahoma"/>
          <w:sz w:val="20"/>
          <w:szCs w:val="20"/>
        </w:rPr>
        <w:t>Warunki przyłączenia się do mediów określą poszczególni właściciele sieci na wniosek nabywcy nieruchomości.</w:t>
      </w:r>
      <w:r w:rsidR="0037604A">
        <w:rPr>
          <w:rFonts w:ascii="Tahoma" w:hAnsi="Tahoma" w:cs="Tahoma"/>
          <w:sz w:val="20"/>
          <w:szCs w:val="20"/>
        </w:rPr>
        <w:t xml:space="preserve"> </w:t>
      </w:r>
      <w:r w:rsidR="007F4ADA" w:rsidRPr="007F4ADA">
        <w:rPr>
          <w:rFonts w:ascii="Tahoma" w:hAnsi="Tahoma" w:cs="Tahoma"/>
          <w:color w:val="000000"/>
          <w:sz w:val="20"/>
          <w:szCs w:val="20"/>
        </w:rPr>
        <w:t>Działka w kształcie prostokąta. Na działce zlokalizowany jest zbiornik przeciwpożarowy z płyt betonowych</w:t>
      </w:r>
      <w:r w:rsidR="007B679D">
        <w:rPr>
          <w:rFonts w:ascii="Tahoma" w:hAnsi="Tahoma" w:cs="Tahoma"/>
          <w:color w:val="000000"/>
          <w:sz w:val="20"/>
          <w:szCs w:val="20"/>
        </w:rPr>
        <w:t xml:space="preserve">. Część płyt betonowych znajduje się na sąsiedniej działce. Działka częściowo zadrzewiona. Ogrodzenie działki </w:t>
      </w:r>
      <w:r w:rsidR="00F828CC">
        <w:rPr>
          <w:rFonts w:ascii="Tahoma" w:hAnsi="Tahoma" w:cs="Tahoma"/>
          <w:color w:val="000000"/>
          <w:sz w:val="20"/>
          <w:szCs w:val="20"/>
        </w:rPr>
        <w:t xml:space="preserve">od ul. Willowej znajduje się </w:t>
      </w:r>
      <w:r w:rsidR="007B679D">
        <w:rPr>
          <w:rFonts w:ascii="Tahoma" w:hAnsi="Tahoma" w:cs="Tahoma"/>
          <w:color w:val="000000"/>
          <w:sz w:val="20"/>
          <w:szCs w:val="20"/>
        </w:rPr>
        <w:t xml:space="preserve">w </w:t>
      </w:r>
      <w:r w:rsidR="00F828CC">
        <w:rPr>
          <w:rFonts w:ascii="Tahoma" w:hAnsi="Tahoma" w:cs="Tahoma"/>
          <w:color w:val="000000"/>
          <w:sz w:val="20"/>
          <w:szCs w:val="20"/>
        </w:rPr>
        <w:t>działce</w:t>
      </w:r>
      <w:r w:rsidR="007B679D">
        <w:rPr>
          <w:rFonts w:ascii="Tahoma" w:hAnsi="Tahoma" w:cs="Tahoma"/>
          <w:color w:val="000000"/>
          <w:sz w:val="20"/>
          <w:szCs w:val="20"/>
        </w:rPr>
        <w:t xml:space="preserve"> drogow</w:t>
      </w:r>
      <w:r w:rsidR="00F828CC">
        <w:rPr>
          <w:rFonts w:ascii="Tahoma" w:hAnsi="Tahoma" w:cs="Tahoma"/>
          <w:color w:val="000000"/>
          <w:sz w:val="20"/>
          <w:szCs w:val="20"/>
        </w:rPr>
        <w:t>ej.</w:t>
      </w:r>
      <w:r w:rsidR="00EA49E6">
        <w:rPr>
          <w:rFonts w:ascii="Tahoma" w:hAnsi="Tahoma" w:cs="Tahoma"/>
          <w:color w:val="000000"/>
          <w:sz w:val="20"/>
          <w:szCs w:val="20"/>
        </w:rPr>
        <w:t xml:space="preserve"> Na działce znajduje się </w:t>
      </w:r>
      <w:r w:rsidR="00AA7434">
        <w:rPr>
          <w:rFonts w:ascii="Tahoma" w:hAnsi="Tahoma" w:cs="Tahoma"/>
          <w:color w:val="000000"/>
          <w:sz w:val="20"/>
          <w:szCs w:val="20"/>
        </w:rPr>
        <w:t>pomieszczenie</w:t>
      </w:r>
      <w:r w:rsidR="00EA49E6">
        <w:rPr>
          <w:rFonts w:ascii="Tahoma" w:hAnsi="Tahoma" w:cs="Tahoma"/>
          <w:color w:val="000000"/>
          <w:sz w:val="20"/>
          <w:szCs w:val="20"/>
        </w:rPr>
        <w:t xml:space="preserve"> gospodarcz</w:t>
      </w:r>
      <w:r w:rsidR="003F45E7">
        <w:rPr>
          <w:rFonts w:ascii="Tahoma" w:hAnsi="Tahoma" w:cs="Tahoma"/>
          <w:color w:val="000000"/>
          <w:sz w:val="20"/>
          <w:szCs w:val="20"/>
        </w:rPr>
        <w:t>e</w:t>
      </w:r>
      <w:r w:rsidR="00EA49E6">
        <w:rPr>
          <w:rFonts w:ascii="Tahoma" w:hAnsi="Tahoma" w:cs="Tahoma"/>
          <w:color w:val="000000"/>
          <w:sz w:val="20"/>
          <w:szCs w:val="20"/>
        </w:rPr>
        <w:t>.</w:t>
      </w:r>
    </w:p>
    <w:p w14:paraId="7287248B" w14:textId="79CAD708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0D07448" w14:textId="58099E7C" w:rsidR="00A95681" w:rsidRDefault="00A95681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DC2D4D8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273B8B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01EF94D3" w:rsidR="00A95681" w:rsidRPr="00273B8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73B8B">
        <w:rPr>
          <w:rFonts w:ascii="Tahoma" w:hAnsi="Tahoma" w:cs="Tahoma"/>
          <w:color w:val="000000"/>
          <w:sz w:val="20"/>
          <w:szCs w:val="20"/>
        </w:rPr>
        <w:t xml:space="preserve">Cena nieruchomości gruntowej osiągnięta w przetargu  płatna jest jednorazowo przed zawarciem umowy w formie aktu notarialnego. </w:t>
      </w:r>
    </w:p>
    <w:p w14:paraId="1E58FFFB" w14:textId="7DE08A13" w:rsidR="00273B8B" w:rsidRPr="00A13E9E" w:rsidRDefault="00273B8B" w:rsidP="00A13E9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73B8B">
        <w:rPr>
          <w:rFonts w:ascii="Tahoma" w:hAnsi="Tahoma" w:cs="Tahoma"/>
          <w:sz w:val="20"/>
          <w:szCs w:val="20"/>
        </w:rPr>
        <w:t xml:space="preserve">Działka numer 997/3 nie jest objęta miejscowym planem zagospodarowania przestrzennego i nie znajduje się w obszarze obowiązkowego sporządzenia planu na podstawie studium uwarunkowań i kierunków zagospodarowania przestrzennego gminy Drezdenko zatwierdzonego </w:t>
      </w:r>
      <w:r w:rsidRPr="00273B8B">
        <w:rPr>
          <w:rFonts w:ascii="Tahoma" w:hAnsi="Tahoma" w:cs="Tahoma"/>
          <w:sz w:val="20"/>
          <w:szCs w:val="20"/>
        </w:rPr>
        <w:lastRenderedPageBreak/>
        <w:t xml:space="preserve">uchwałą nr LVIII/361/2022 Rady Miejskiej w Drezdenku z dnia 22.02.2022 r. dla ww. działki w terminie od 1 stycznia 2002 r. nie została wydana decyzja o warunkach zabudowy, natomiast decyzje wydane przed 2002 r. posiadały określony termin ważności – 2 lata. W studium uwarunkowań i kierunków zagospodarowania przestrzennego gminy Drezdenko działka 997/3 położona jest na terenie o wiodącej funkcji mieszkaniowej. Ww. działka nie jest położona na obszarze rewitalizacji wyznaczonym uchwałą nr LIX/375/2022 Rady Miejskiej w Drezdenku z dnia 29.03.2022 r. </w:t>
      </w:r>
      <w:r w:rsidR="00A13E9E" w:rsidRPr="00A13E9E">
        <w:rPr>
          <w:rFonts w:ascii="Tahoma" w:hAnsi="Tahoma" w:cs="Tahoma"/>
          <w:sz w:val="20"/>
          <w:szCs w:val="20"/>
        </w:rPr>
        <w:t>W dniu 22.12.2022 r. Rada Miejska w Drezdenku podjęła uchwałę nr LXXI/461/2022 w sprawie przyjęcia Gminnego Programu Rewitalizacji Gminy Drezdenko na lata 2022-2030, w którym nie przewidziano konieczności ustanowienia Specjalnej Strefy Rewitalizacji.</w:t>
      </w:r>
      <w:r w:rsidR="00A13E9E">
        <w:rPr>
          <w:rFonts w:ascii="Tahoma" w:hAnsi="Tahoma" w:cs="Tahoma"/>
          <w:sz w:val="20"/>
          <w:szCs w:val="20"/>
        </w:rPr>
        <w:t xml:space="preserve"> </w:t>
      </w:r>
    </w:p>
    <w:p w14:paraId="719EEDDC" w14:textId="5881723E" w:rsidR="00A95681" w:rsidRPr="00A13E9E" w:rsidRDefault="007F4ADA" w:rsidP="00A13E9E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13E9E">
        <w:rPr>
          <w:rFonts w:ascii="Tahoma" w:hAnsi="Tahoma" w:cs="Tahoma"/>
          <w:color w:val="000000"/>
          <w:sz w:val="20"/>
          <w:szCs w:val="20"/>
        </w:rPr>
        <w:t xml:space="preserve">W dziale III księgi wieczystej widnieje </w:t>
      </w:r>
      <w:r w:rsidRPr="00A13E9E">
        <w:rPr>
          <w:rFonts w:ascii="Tahoma" w:hAnsi="Tahoma" w:cs="Tahoma"/>
          <w:sz w:val="20"/>
          <w:szCs w:val="20"/>
        </w:rPr>
        <w:t>wpis dotyczący ograniczonego prawa rzeczowego dotyczącego  służebności gruntowej polegającej na prawie przejazdu i przechodu przez działkę numer 1156/4 do działki o numerze 1157/1.</w:t>
      </w:r>
    </w:p>
    <w:p w14:paraId="7917FF96" w14:textId="23E2EF7D" w:rsidR="00A95681" w:rsidRPr="00FD36EE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ust.1 pkt 1 i pkt  2 ustawy o gospodarce nieruchomościami upłynął dla nieruchomości opis</w:t>
      </w:r>
      <w:r w:rsidR="002C3945">
        <w:rPr>
          <w:rFonts w:ascii="Tahoma" w:hAnsi="Tahoma" w:cs="Tahoma"/>
          <w:sz w:val="20"/>
          <w:szCs w:val="20"/>
        </w:rPr>
        <w:t>anej</w:t>
      </w:r>
      <w:r w:rsidRPr="00A95681">
        <w:rPr>
          <w:rFonts w:ascii="Tahoma" w:hAnsi="Tahoma" w:cs="Tahoma"/>
          <w:sz w:val="20"/>
          <w:szCs w:val="20"/>
        </w:rPr>
        <w:t xml:space="preserve"> w powyższej tabeli: poz. 1  –  </w:t>
      </w:r>
      <w:r w:rsidR="00FD36EE" w:rsidRPr="00FD36EE">
        <w:rPr>
          <w:rFonts w:ascii="Tahoma" w:hAnsi="Tahoma" w:cs="Tahoma"/>
          <w:sz w:val="20"/>
          <w:szCs w:val="20"/>
        </w:rPr>
        <w:t>17.10</w:t>
      </w:r>
      <w:r w:rsidR="001936C7" w:rsidRPr="00FD36EE">
        <w:rPr>
          <w:rFonts w:ascii="Tahoma" w:hAnsi="Tahoma" w:cs="Tahoma"/>
          <w:sz w:val="20"/>
          <w:szCs w:val="20"/>
        </w:rPr>
        <w:t>.2022</w:t>
      </w:r>
      <w:r w:rsidRPr="00FD36EE">
        <w:rPr>
          <w:rFonts w:ascii="Tahoma" w:hAnsi="Tahoma" w:cs="Tahoma"/>
          <w:sz w:val="20"/>
          <w:szCs w:val="20"/>
        </w:rPr>
        <w:t xml:space="preserve"> r.</w:t>
      </w:r>
    </w:p>
    <w:p w14:paraId="28B528A3" w14:textId="0C185B59" w:rsidR="00A95681" w:rsidRPr="00A95681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wieczystej, koszty związane z okazaniem granic w całości ponosi nabywca  nieruchomości.</w:t>
      </w:r>
    </w:p>
    <w:p w14:paraId="48E4B487" w14:textId="2F13024D" w:rsidR="00A95681" w:rsidRPr="00A95681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Dz. U. </w:t>
      </w:r>
      <w:r w:rsidR="001936C7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z 202</w:t>
      </w:r>
      <w:r w:rsidR="005C48A5">
        <w:rPr>
          <w:rFonts w:ascii="Tahoma" w:hAnsi="Tahoma" w:cs="Tahoma"/>
          <w:sz w:val="20"/>
          <w:szCs w:val="20"/>
        </w:rPr>
        <w:t>1</w:t>
      </w:r>
      <w:r w:rsidRPr="00A95681">
        <w:rPr>
          <w:rFonts w:ascii="Tahoma" w:hAnsi="Tahoma" w:cs="Tahoma"/>
          <w:sz w:val="20"/>
          <w:szCs w:val="20"/>
        </w:rPr>
        <w:t xml:space="preserve"> r., poz. 1899 ze zm.) 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EC70FB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533B4AE0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4B461E6" w14:textId="3532B610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4D1020">
        <w:rPr>
          <w:rFonts w:ascii="Tahoma" w:hAnsi="Tahoma" w:cs="Tahoma"/>
          <w:bCs/>
          <w:iCs/>
          <w:color w:val="000000"/>
          <w:sz w:val="20"/>
          <w:szCs w:val="20"/>
        </w:rPr>
        <w:t>17 lutego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202</w:t>
      </w:r>
      <w:r w:rsidR="00A13E9E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371C7BF6" w14:textId="77777777" w:rsidR="00A95681" w:rsidRP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5ACC6A2D" w14:textId="5991B36A" w:rsid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</w:t>
      </w:r>
      <w:r w:rsidR="007B679D">
        <w:rPr>
          <w:rFonts w:ascii="Tahoma" w:hAnsi="Tahoma" w:cs="Tahoma"/>
          <w:bCs/>
          <w:iCs/>
          <w:color w:val="000000"/>
          <w:sz w:val="20"/>
          <w:szCs w:val="20"/>
        </w:rPr>
        <w:t>3</w:t>
      </w:r>
      <w:r w:rsidRPr="00A95681"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78686622" w14:textId="757F4B24" w:rsidR="00517C85" w:rsidRDefault="00517C85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F72A149" w14:textId="459A6757" w:rsidR="004D1020" w:rsidRDefault="004D1020" w:rsidP="004D1020">
      <w:pPr>
        <w:ind w:left="9912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       Burmistrz </w:t>
      </w:r>
    </w:p>
    <w:p w14:paraId="7FEE7BE6" w14:textId="518F34B7" w:rsidR="004D1020" w:rsidRDefault="004D1020" w:rsidP="004D1020">
      <w:pPr>
        <w:ind w:left="9912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/-/ Karolina Piotrowska</w:t>
      </w:r>
    </w:p>
    <w:p w14:paraId="6C10B371" w14:textId="57C0ECBC" w:rsidR="007A482A" w:rsidRDefault="007A482A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6E4D9B2" w14:textId="297808CA" w:rsidR="00A95681" w:rsidRPr="004D1020" w:rsidRDefault="007A482A" w:rsidP="004D1020">
      <w:pPr>
        <w:ind w:left="9204"/>
        <w:rPr>
          <w:rFonts w:ascii="Tahoma" w:hAnsi="Tahoma" w:cs="Tahoma"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Cs/>
          <w:iCs/>
          <w:color w:val="000000"/>
          <w:sz w:val="22"/>
          <w:szCs w:val="22"/>
        </w:rPr>
        <w:lastRenderedPageBreak/>
        <w:t xml:space="preserve">       </w:t>
      </w:r>
    </w:p>
    <w:p w14:paraId="115B3299" w14:textId="72B0C0CA" w:rsidR="008A17E8" w:rsidRDefault="008A17E8" w:rsidP="00A95681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1218630E" w14:textId="2D23CB30" w:rsidR="00D422AB" w:rsidRPr="008A17E8" w:rsidRDefault="004355E2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noProof/>
          <w:color w:val="003333"/>
          <w:sz w:val="20"/>
          <w:szCs w:val="20"/>
        </w:rPr>
        <w:drawing>
          <wp:inline distT="0" distB="0" distL="0" distR="0" wp14:anchorId="166A7C09" wp14:editId="0D765608">
            <wp:extent cx="8366125" cy="5206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125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2AB" w:rsidRPr="008A17E8" w:rsidSect="008063CD">
      <w:pgSz w:w="16838" w:h="11906" w:orient="landscape"/>
      <w:pgMar w:top="851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4880"/>
    <w:multiLevelType w:val="hybridMultilevel"/>
    <w:tmpl w:val="7C1A72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0"/>
  </w:num>
  <w:num w:numId="2" w16cid:durableId="553078427">
    <w:abstractNumId w:val="1"/>
  </w:num>
  <w:num w:numId="3" w16cid:durableId="707682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103CA9"/>
    <w:rsid w:val="001936C7"/>
    <w:rsid w:val="001C4E64"/>
    <w:rsid w:val="001D75FC"/>
    <w:rsid w:val="001E07ED"/>
    <w:rsid w:val="00273B8B"/>
    <w:rsid w:val="002C3945"/>
    <w:rsid w:val="00314DE0"/>
    <w:rsid w:val="0037604A"/>
    <w:rsid w:val="003A1837"/>
    <w:rsid w:val="003F45E7"/>
    <w:rsid w:val="004355E2"/>
    <w:rsid w:val="004A4DC7"/>
    <w:rsid w:val="004D1020"/>
    <w:rsid w:val="00517C85"/>
    <w:rsid w:val="00561AAB"/>
    <w:rsid w:val="005921B3"/>
    <w:rsid w:val="005B6F96"/>
    <w:rsid w:val="005C48A5"/>
    <w:rsid w:val="006C48FF"/>
    <w:rsid w:val="006D49A4"/>
    <w:rsid w:val="00735F40"/>
    <w:rsid w:val="00772604"/>
    <w:rsid w:val="00794DF0"/>
    <w:rsid w:val="007A482A"/>
    <w:rsid w:val="007B679D"/>
    <w:rsid w:val="007F4ADA"/>
    <w:rsid w:val="008063CD"/>
    <w:rsid w:val="00836C1A"/>
    <w:rsid w:val="00845232"/>
    <w:rsid w:val="0089357B"/>
    <w:rsid w:val="008A17E8"/>
    <w:rsid w:val="00963346"/>
    <w:rsid w:val="009B3E8E"/>
    <w:rsid w:val="009E3260"/>
    <w:rsid w:val="00A13E9E"/>
    <w:rsid w:val="00A45B69"/>
    <w:rsid w:val="00A462B6"/>
    <w:rsid w:val="00A95681"/>
    <w:rsid w:val="00AA7434"/>
    <w:rsid w:val="00AB179C"/>
    <w:rsid w:val="00BB5719"/>
    <w:rsid w:val="00C216B7"/>
    <w:rsid w:val="00CF2D42"/>
    <w:rsid w:val="00D422AB"/>
    <w:rsid w:val="00D67E01"/>
    <w:rsid w:val="00DB4258"/>
    <w:rsid w:val="00EA49E6"/>
    <w:rsid w:val="00EC70FB"/>
    <w:rsid w:val="00ED2644"/>
    <w:rsid w:val="00F828CC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A1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2023-02-16T12:36:00Z</cp:lastPrinted>
  <dcterms:created xsi:type="dcterms:W3CDTF">2022-05-09T07:30:00Z</dcterms:created>
  <dcterms:modified xsi:type="dcterms:W3CDTF">2023-02-17T11:25:00Z</dcterms:modified>
</cp:coreProperties>
</file>